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Référence : WBE CA 2022 013</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9"/>
          <w:footerReference w:type="default" r:id="rId10"/>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rPr>
      </w:pPr>
      <w:r>
        <w:rPr>
          <w:sz w:val="22"/>
        </w:rPr>
        <w:t>Détaillez vos connaissances / compétences utiles à la fonction de Chef d’atelier pour l’AR d’Athus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pStyle w:val="Paragraphedeliste"/>
        <w:numPr>
          <w:ilvl w:val="0"/>
          <w:numId w:val="10"/>
        </w:numPr>
        <w:jc w:val="both"/>
        <w:rPr>
          <w:sz w:val="22"/>
        </w:rPr>
      </w:pPr>
      <w:r>
        <w:rPr>
          <w:b/>
          <w:sz w:val="22"/>
        </w:rPr>
        <w:t>Décrivez une expérience professionnelle</w:t>
      </w:r>
      <w:r>
        <w:rPr>
          <w:b/>
          <w:sz w:val="22"/>
          <w:u w:val="single"/>
        </w:rPr>
        <w:t xml:space="preserve"> vécue</w:t>
      </w:r>
      <w:r>
        <w:rPr>
          <w:b/>
          <w:sz w:val="22"/>
        </w:rPr>
        <w:t xml:space="preserve"> au cours de votre carrière où vous avez eu un rôle clé dans la réalisation d’un projet pédagogique à destination d’une section qualifiante.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1000 caractères pour répondre à la question 2.</w:t>
      </w:r>
    </w:p>
    <w:p>
      <w:pPr>
        <w:pStyle w:val="Paragraphedeliste"/>
        <w:ind w:left="0"/>
        <w:rPr>
          <w:sz w:val="22"/>
        </w:rPr>
      </w:pPr>
    </w:p>
    <w:p>
      <w:pPr>
        <w:pStyle w:val="Paragraphedeliste"/>
        <w:numPr>
          <w:ilvl w:val="0"/>
          <w:numId w:val="7"/>
        </w:numPr>
        <w:rPr>
          <w:sz w:val="22"/>
        </w:rPr>
      </w:pPr>
      <w:r>
        <w:rPr>
          <w:b/>
          <w:sz w:val="22"/>
        </w:rPr>
        <w:t>En tant que chef d’atelier, quelles sont les actions prioritaires que vous mettriez en place afin d’apporter un soutien aux équipes de l'AR d’Athus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 d’atelier est la gestion des relations internes (membres du personnel, parents et élèves). Quelles sont les actions que vous mettriez en place afin de répondre aux besoins de l'AR d’Athus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cette école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013</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SleYfERETsExWy1tdCu9WqpyOpbz3TcS3r10WKn8BlnFtad6o5PjGbaLc8CYL3hdcNoGvoTxWK8ICdRZDC634w==" w:salt="JCr+/Qw/wHz+gYZTsYvbEg=="/>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1E3D-88D3-4823-9741-960794113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929</Words>
  <Characters>5113</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2022-02-01T13:49:00Z</dcterms:created>
  <dcterms:modified xsi:type="dcterms:W3CDTF">2022-02-01T13:49:00Z</dcterms:modified>
</cp:coreProperties>
</file>